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0A" w:rsidRPr="00195128" w:rsidRDefault="00BE340A" w:rsidP="00BE340A">
      <w:pPr>
        <w:ind w:left="2832" w:firstLine="708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5   </w:t>
      </w:r>
    </w:p>
    <w:p w:rsidR="00BE340A" w:rsidRPr="0069158F" w:rsidRDefault="00BE340A" w:rsidP="00BE340A">
      <w:pPr>
        <w:ind w:left="2832"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UMOWA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(projekt)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E340A" w:rsidRPr="007A3F5D" w:rsidRDefault="00BE340A" w:rsidP="00BE340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zawarta w dniu ………….. roku pomiędzy: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A3F5D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Gminą Gorzyce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39-432 Gorzyce, ul. Sandomierska 75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NIP  867 20 77 154;   REGON  830409169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reprezentowaną przez 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Zakład Gospodarki Komunalnej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39-432 Gorzyce, ul. Wrzawska 9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reprezentowaną przez działającego z upoważnienia Wójta Gminy Gorzyce</w:t>
      </w:r>
    </w:p>
    <w:p w:rsidR="00BE340A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Pr="00FA220F" w:rsidRDefault="00BE340A" w:rsidP="00BE340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1.   Leszek Węgiel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- Kierownik Zakładu</w:t>
      </w:r>
    </w:p>
    <w:p w:rsidR="00BE340A" w:rsidRPr="007A3F5D" w:rsidRDefault="00BE340A" w:rsidP="00BE34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a</w:t>
      </w:r>
    </w:p>
    <w:p w:rsidR="00BE340A" w:rsidRPr="007A3F5D" w:rsidRDefault="00BE340A" w:rsidP="00BE340A">
      <w:pPr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7A3F5D">
        <w:rPr>
          <w:rFonts w:ascii="Times New Roman" w:hAnsi="Times New Roman"/>
          <w:b/>
          <w:color w:val="000000"/>
          <w:sz w:val="24"/>
          <w:szCs w:val="24"/>
        </w:rPr>
        <w:tab/>
        <w:t>…………………..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 z siedzibą w ………….. (……..), przy ul. …………………., NIP: ………………, REGON: ………………., wysokość kapitału zakładowego: ……………. zł, wpisaną do rejestru przedsiębiorców prowadzonego przez Sąd Rejonowy w ……………….., …… Wydział Gospodarczy Krajowego Rejestru Sądowego pod numerem KRS ……………….., zwanym dalej „Wyk</w:t>
      </w:r>
      <w:r>
        <w:rPr>
          <w:rFonts w:ascii="Times New Roman" w:hAnsi="Times New Roman"/>
          <w:color w:val="000000"/>
          <w:sz w:val="24"/>
          <w:szCs w:val="24"/>
        </w:rPr>
        <w:t>onawcą”, reprezentowanym przez:</w:t>
      </w:r>
    </w:p>
    <w:p w:rsidR="00BE340A" w:rsidRPr="007A3F5D" w:rsidRDefault="00BE340A" w:rsidP="00BE340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BE340A" w:rsidRPr="007A3F5D" w:rsidRDefault="00BE340A" w:rsidP="00BE340A">
      <w:pPr>
        <w:rPr>
          <w:rFonts w:ascii="Times New Roman" w:hAnsi="Times New Roman"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 xml:space="preserve">Niniejsza umowa jest następstwem wyboru przez Zamawiającego oferty </w:t>
      </w: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Wykonawcy </w:t>
      </w:r>
      <w:r w:rsidRPr="007A3F5D">
        <w:rPr>
          <w:rFonts w:ascii="Times New Roman" w:hAnsi="Times New Roman"/>
          <w:color w:val="000000"/>
          <w:sz w:val="24"/>
          <w:szCs w:val="24"/>
        </w:rPr>
        <w:t>w postępowaniu prowadzonym w trybie przetargu nieograniczonego, zgodnie z art. 39 ustawy z dnia 29 stycznia 2004 r.- Prawo zamówień publicznych (Dz.</w:t>
      </w:r>
      <w:r>
        <w:rPr>
          <w:rFonts w:ascii="Times New Roman" w:hAnsi="Times New Roman"/>
          <w:color w:val="000000"/>
          <w:sz w:val="24"/>
          <w:szCs w:val="24"/>
        </w:rPr>
        <w:t xml:space="preserve"> U. z 2015 r. poz. 2164 z zm.).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Przedmiot umowy</w:t>
      </w:r>
    </w:p>
    <w:p w:rsidR="00BE340A" w:rsidRPr="003C18B0" w:rsidRDefault="00BE340A" w:rsidP="00BE3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717E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>
        <w:rPr>
          <w:rFonts w:ascii="Times New Roman" w:hAnsi="Times New Roman"/>
          <w:color w:val="000000"/>
          <w:sz w:val="24"/>
          <w:szCs w:val="24"/>
        </w:rPr>
        <w:t>dostawa środków chemicznych objętych niniejszym przetargiem,</w:t>
      </w:r>
      <w:r w:rsidRPr="00A2717E">
        <w:rPr>
          <w:rFonts w:ascii="Times New Roman" w:hAnsi="Times New Roman"/>
          <w:color w:val="000000"/>
          <w:sz w:val="24"/>
          <w:szCs w:val="24"/>
        </w:rPr>
        <w:t xml:space="preserve"> zgodnie z ofertą Wykonawcy złożoną w postępowaniu pn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C18B0">
        <w:rPr>
          <w:rFonts w:ascii="Times New Roman" w:hAnsi="Times New Roman"/>
          <w:i/>
          <w:color w:val="000000"/>
          <w:sz w:val="24"/>
          <w:szCs w:val="24"/>
        </w:rPr>
        <w:t>Dostawa środków chemicznych stosowanych w procesie uzdatniania wody pitnej i oczyszczania ścieków.</w:t>
      </w:r>
    </w:p>
    <w:p w:rsidR="00BE340A" w:rsidRPr="00A2717E" w:rsidRDefault="00BE340A" w:rsidP="00BE3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17E">
        <w:rPr>
          <w:rFonts w:ascii="Times New Roman" w:hAnsi="Times New Roman"/>
          <w:color w:val="000000"/>
          <w:sz w:val="24"/>
          <w:szCs w:val="24"/>
        </w:rPr>
        <w:t>Wykonawca zobowiązuje się zrealizować dostawę według cen jednostko</w:t>
      </w:r>
      <w:r>
        <w:rPr>
          <w:rFonts w:ascii="Times New Roman" w:hAnsi="Times New Roman"/>
          <w:color w:val="000000"/>
          <w:sz w:val="24"/>
          <w:szCs w:val="24"/>
        </w:rPr>
        <w:t>wych określonych w umowie</w:t>
      </w:r>
      <w:r w:rsidRPr="00A2717E">
        <w:rPr>
          <w:rFonts w:ascii="Times New Roman" w:hAnsi="Times New Roman"/>
          <w:color w:val="000000"/>
          <w:sz w:val="24"/>
          <w:szCs w:val="24"/>
        </w:rPr>
        <w:t>.</w:t>
      </w:r>
    </w:p>
    <w:p w:rsidR="00BE340A" w:rsidRPr="007A3F5D" w:rsidRDefault="00BE340A" w:rsidP="00BE3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Strony przewidują możliwość obniżenia cen z przyczyn leżących po stronie producenta lub Wykonawc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7A3F5D">
        <w:rPr>
          <w:rFonts w:ascii="Times New Roman" w:hAnsi="Times New Roman"/>
          <w:color w:val="000000"/>
          <w:sz w:val="24"/>
          <w:szCs w:val="24"/>
        </w:rPr>
        <w:t>.</w:t>
      </w:r>
    </w:p>
    <w:p w:rsidR="00BE340A" w:rsidRPr="007A3F5D" w:rsidRDefault="00BE340A" w:rsidP="00BE340A">
      <w:pPr>
        <w:pStyle w:val="Akapitzlist"/>
        <w:spacing w:after="0" w:line="240" w:lineRule="auto"/>
        <w:jc w:val="both"/>
        <w:rPr>
          <w:color w:val="000000"/>
          <w:szCs w:val="24"/>
        </w:rPr>
      </w:pPr>
      <w:r w:rsidRPr="007A3F5D">
        <w:rPr>
          <w:color w:val="000000"/>
          <w:szCs w:val="24"/>
        </w:rPr>
        <w:t xml:space="preserve">Wykonawca zobowiązuje się, </w:t>
      </w:r>
      <w:r w:rsidRPr="007A3F5D">
        <w:rPr>
          <w:rFonts w:eastAsia="TimesNewRoman"/>
          <w:color w:val="000000"/>
          <w:szCs w:val="24"/>
        </w:rPr>
        <w:t>ż</w:t>
      </w:r>
      <w:r w:rsidRPr="007A3F5D">
        <w:rPr>
          <w:color w:val="000000"/>
          <w:szCs w:val="24"/>
        </w:rPr>
        <w:t>e przedmiot umowy okre</w:t>
      </w:r>
      <w:r w:rsidRPr="007A3F5D">
        <w:rPr>
          <w:rFonts w:eastAsia="TimesNewRoman"/>
          <w:color w:val="000000"/>
          <w:szCs w:val="24"/>
        </w:rPr>
        <w:t>ś</w:t>
      </w:r>
      <w:r w:rsidRPr="007A3F5D">
        <w:rPr>
          <w:color w:val="000000"/>
          <w:szCs w:val="24"/>
        </w:rPr>
        <w:t>lony w ust. 1 będzie spełniał wszystkie parametry techniczne i u</w:t>
      </w:r>
      <w:r w:rsidRPr="007A3F5D">
        <w:rPr>
          <w:rFonts w:eastAsia="TimesNewRoman"/>
          <w:color w:val="000000"/>
          <w:szCs w:val="24"/>
        </w:rPr>
        <w:t>ż</w:t>
      </w:r>
      <w:r w:rsidRPr="007A3F5D">
        <w:rPr>
          <w:color w:val="000000"/>
          <w:szCs w:val="24"/>
        </w:rPr>
        <w:t>ytkowe okre</w:t>
      </w:r>
      <w:r w:rsidRPr="007A3F5D">
        <w:rPr>
          <w:rFonts w:eastAsia="TimesNewRoman"/>
          <w:color w:val="000000"/>
          <w:szCs w:val="24"/>
        </w:rPr>
        <w:t>ś</w:t>
      </w:r>
      <w:r w:rsidRPr="007A3F5D">
        <w:rPr>
          <w:color w:val="000000"/>
          <w:szCs w:val="24"/>
        </w:rPr>
        <w:t>lone przez Zamawiaj</w:t>
      </w:r>
      <w:r w:rsidRPr="007A3F5D">
        <w:rPr>
          <w:rFonts w:eastAsia="TimesNewRoman"/>
          <w:color w:val="000000"/>
          <w:szCs w:val="24"/>
        </w:rPr>
        <w:t>ą</w:t>
      </w:r>
      <w:r w:rsidRPr="007A3F5D">
        <w:rPr>
          <w:color w:val="000000"/>
          <w:szCs w:val="24"/>
        </w:rPr>
        <w:t>cego w SIWZ</w:t>
      </w:r>
      <w:r>
        <w:rPr>
          <w:color w:val="000000"/>
          <w:szCs w:val="24"/>
        </w:rPr>
        <w:t xml:space="preserve"> </w:t>
      </w:r>
      <w:r w:rsidRPr="007A3F5D">
        <w:rPr>
          <w:color w:val="000000"/>
          <w:szCs w:val="24"/>
        </w:rPr>
        <w:t xml:space="preserve"> i w ofercie Wykonawcy oraz, że będzie posiadał wszystkie ważne certyfikaty atesty</w:t>
      </w:r>
      <w:r>
        <w:rPr>
          <w:color w:val="000000"/>
          <w:szCs w:val="24"/>
        </w:rPr>
        <w:t xml:space="preserve">    </w:t>
      </w:r>
      <w:r w:rsidRPr="007A3F5D">
        <w:rPr>
          <w:color w:val="000000"/>
          <w:szCs w:val="24"/>
        </w:rPr>
        <w:t>i inne dokumenty wymagane przepisami prawa oraz sp</w:t>
      </w:r>
      <w:r>
        <w:rPr>
          <w:color w:val="000000"/>
          <w:szCs w:val="24"/>
        </w:rPr>
        <w:t xml:space="preserve">ełniał polskie normy, zgodne ze </w:t>
      </w:r>
      <w:r w:rsidRPr="007A3F5D">
        <w:rPr>
          <w:color w:val="000000"/>
          <w:szCs w:val="24"/>
        </w:rPr>
        <w:t>szczegółowym opisem przedmiotu zamówienia.</w:t>
      </w:r>
    </w:p>
    <w:p w:rsidR="00BE340A" w:rsidRPr="007A3F5D" w:rsidRDefault="00BE340A" w:rsidP="00BE340A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color w:val="000000"/>
          <w:spacing w:val="-6"/>
          <w:szCs w:val="24"/>
        </w:rPr>
      </w:pPr>
      <w:r w:rsidRPr="007A3F5D">
        <w:rPr>
          <w:color w:val="000000"/>
          <w:spacing w:val="-6"/>
          <w:szCs w:val="24"/>
        </w:rPr>
        <w:lastRenderedPageBreak/>
        <w:t>Okres pozostały do upływu terminu przydatności do użycia poszczególnych produktów  wchodzących w skład przedmiotu zamówienia w dniu jego dostarczenia do Zamawiającego musi wynosić przynajmniej połowę okresu  przydatności do użycia określonego przez producenta</w:t>
      </w:r>
      <w:r>
        <w:rPr>
          <w:color w:val="000000"/>
          <w:spacing w:val="-6"/>
          <w:szCs w:val="24"/>
        </w:rPr>
        <w:t>.</w:t>
      </w:r>
      <w:r w:rsidRPr="007A3F5D">
        <w:rPr>
          <w:color w:val="000000"/>
          <w:spacing w:val="-6"/>
          <w:szCs w:val="24"/>
        </w:rPr>
        <w:t xml:space="preserve"> </w:t>
      </w:r>
    </w:p>
    <w:p w:rsidR="00BE340A" w:rsidRDefault="00BE340A" w:rsidP="00BE3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zobowi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zuje si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A3F5D">
        <w:rPr>
          <w:rFonts w:ascii="Times New Roman" w:hAnsi="Times New Roman"/>
          <w:color w:val="000000"/>
          <w:sz w:val="24"/>
          <w:szCs w:val="24"/>
        </w:rPr>
        <w:t>dostarczy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A3F5D">
        <w:rPr>
          <w:rFonts w:ascii="Times New Roman" w:hAnsi="Times New Roman"/>
          <w:color w:val="000000"/>
          <w:sz w:val="24"/>
          <w:szCs w:val="24"/>
        </w:rPr>
        <w:t>przedmiot umowy, który posiada oznakowanie zgodno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>ci, zgodnie z ustaw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A3F5D">
        <w:rPr>
          <w:rFonts w:ascii="Times New Roman" w:hAnsi="Times New Roman"/>
          <w:color w:val="000000"/>
          <w:sz w:val="24"/>
          <w:szCs w:val="24"/>
        </w:rPr>
        <w:t>o systemie oceny zgodno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ci z dnia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7A3F5D">
        <w:rPr>
          <w:rFonts w:ascii="Times New Roman" w:hAnsi="Times New Roman"/>
          <w:color w:val="000000"/>
          <w:sz w:val="24"/>
          <w:szCs w:val="24"/>
        </w:rPr>
        <w:t>30 sierpnia 2002 r. (</w:t>
      </w:r>
      <w:proofErr w:type="spellStart"/>
      <w:r w:rsidRPr="007A3F5D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A3F5D">
        <w:rPr>
          <w:rFonts w:ascii="Times New Roman" w:hAnsi="Times New Roman"/>
          <w:color w:val="000000"/>
          <w:sz w:val="24"/>
          <w:szCs w:val="24"/>
        </w:rPr>
        <w:t>. Dz. U. z 2016, poz. 655 ze zm.).</w:t>
      </w:r>
    </w:p>
    <w:p w:rsidR="00BE340A" w:rsidRPr="00BD5C6C" w:rsidRDefault="00BE340A" w:rsidP="00BE3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Termin wykonania przedmiotu umowy</w:t>
      </w:r>
    </w:p>
    <w:p w:rsidR="00BE340A" w:rsidRPr="007A3F5D" w:rsidRDefault="00BE340A" w:rsidP="00BE34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Termin wykonania umowy:</w:t>
      </w:r>
      <w:r>
        <w:rPr>
          <w:rFonts w:ascii="Times New Roman" w:hAnsi="Times New Roman"/>
          <w:color w:val="000000"/>
          <w:sz w:val="24"/>
          <w:szCs w:val="24"/>
        </w:rPr>
        <w:t xml:space="preserve"> realizacja bieżących zleceń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…… dni kalendarzowych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od dnia od dnia otrzymania zamówienia.</w:t>
      </w:r>
    </w:p>
    <w:p w:rsidR="00BE340A" w:rsidRDefault="00BE340A" w:rsidP="00BE34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BAC">
        <w:rPr>
          <w:rFonts w:ascii="Times New Roman" w:hAnsi="Times New Roman"/>
          <w:bCs/>
          <w:color w:val="000000"/>
          <w:sz w:val="24"/>
          <w:szCs w:val="24"/>
        </w:rPr>
        <w:t>Wykonawca zobowiązuje się dostarczyć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przedmiot umowy loco plac Zamawiającego.</w:t>
      </w:r>
    </w:p>
    <w:p w:rsidR="00BE340A" w:rsidRPr="00BD5C6C" w:rsidRDefault="00BE340A" w:rsidP="00BE34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Kontakt i osoby odpowiedzialne za realizację umowy</w:t>
      </w:r>
    </w:p>
    <w:p w:rsidR="00BE340A" w:rsidRPr="007A3F5D" w:rsidRDefault="00BE340A" w:rsidP="00BE3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Cs/>
          <w:color w:val="000000"/>
          <w:sz w:val="24"/>
          <w:szCs w:val="24"/>
        </w:rPr>
        <w:t>Osobą odpowiedzialną za realizację umowy ze strony Z</w:t>
      </w:r>
      <w:r>
        <w:rPr>
          <w:rFonts w:ascii="Times New Roman" w:hAnsi="Times New Roman"/>
          <w:bCs/>
          <w:color w:val="000000"/>
          <w:sz w:val="24"/>
          <w:szCs w:val="24"/>
        </w:rPr>
        <w:t>amawiającego jest…………. tel. …………</w:t>
      </w:r>
      <w:r w:rsidRPr="007A3F5D">
        <w:rPr>
          <w:rFonts w:ascii="Times New Roman" w:hAnsi="Times New Roman"/>
          <w:bCs/>
          <w:color w:val="000000"/>
          <w:sz w:val="24"/>
          <w:szCs w:val="24"/>
        </w:rPr>
        <w:t>., adres e-mail: ..…………………………………………………………</w:t>
      </w:r>
    </w:p>
    <w:p w:rsidR="00BE340A" w:rsidRPr="007A3F5D" w:rsidRDefault="00BE340A" w:rsidP="00BE3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Cs/>
          <w:color w:val="000000"/>
          <w:sz w:val="24"/>
          <w:szCs w:val="24"/>
        </w:rPr>
        <w:t>Osobą odpowiedzialną za realizację umowy ze strony Wykonawcy jest: .......................................................... tel. ……………………..…</w:t>
      </w:r>
    </w:p>
    <w:p w:rsidR="00BE340A" w:rsidRPr="007A3F5D" w:rsidRDefault="00BE340A" w:rsidP="00BE340A">
      <w:p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Cs/>
          <w:color w:val="000000"/>
          <w:sz w:val="24"/>
          <w:szCs w:val="24"/>
        </w:rPr>
        <w:t xml:space="preserve">adres e-mail: …………………………………………………………… </w:t>
      </w:r>
    </w:p>
    <w:p w:rsidR="00BE340A" w:rsidRPr="007A3F5D" w:rsidRDefault="00BE340A" w:rsidP="00BE340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Cs/>
          <w:color w:val="000000"/>
          <w:sz w:val="24"/>
          <w:szCs w:val="24"/>
        </w:rPr>
        <w:t>Strony ustalają, że w przypadku konieczności zmiany upoważnionych przedstawicieli, nie jest wymagana forma aneksu, lecz pisemne zawiadomienie obu stron.</w:t>
      </w:r>
    </w:p>
    <w:p w:rsidR="00BE340A" w:rsidRPr="007A3F5D" w:rsidRDefault="00BE340A" w:rsidP="00BE340A">
      <w:pPr>
        <w:autoSpaceDE w:val="0"/>
        <w:autoSpaceDN w:val="0"/>
        <w:adjustRightInd w:val="0"/>
        <w:ind w:left="644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Wynagrodzenie</w:t>
      </w:r>
    </w:p>
    <w:p w:rsidR="00BE340A" w:rsidRPr="007A3F5D" w:rsidRDefault="00BE340A" w:rsidP="00BE34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 xml:space="preserve"> Za wykonanie przedmiotu umowy Wykonawca otrzyma wynagrodzenie w wysoko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>ci:</w:t>
      </w:r>
    </w:p>
    <w:p w:rsidR="00BE340A" w:rsidRPr="007A3F5D" w:rsidRDefault="00BE340A" w:rsidP="00BE34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Wartość netto: ................ PLN</w:t>
      </w:r>
    </w:p>
    <w:p w:rsidR="00BE340A" w:rsidRPr="007A3F5D" w:rsidRDefault="00BE340A" w:rsidP="00BE340A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podatek od towarów i usług ( VAT ) ……. % w wysokości: ................... PLN</w:t>
      </w:r>
    </w:p>
    <w:p w:rsidR="00BE340A" w:rsidRPr="007A3F5D" w:rsidRDefault="00BE340A" w:rsidP="00BE340A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wynagrodzenie brutto: .......................... PLN</w:t>
      </w:r>
    </w:p>
    <w:p w:rsidR="00BE340A" w:rsidRPr="007A3F5D" w:rsidRDefault="00BE340A" w:rsidP="00BE340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(słownie: </w:t>
      </w:r>
      <w:r w:rsidRPr="007A3F5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  <w:r w:rsidRPr="007A3F5D">
        <w:rPr>
          <w:rFonts w:ascii="Times New Roman" w:hAnsi="Times New Roman"/>
          <w:color w:val="000000"/>
          <w:sz w:val="24"/>
          <w:szCs w:val="24"/>
        </w:rPr>
        <w:t>.. )</w:t>
      </w:r>
    </w:p>
    <w:p w:rsidR="00BE340A" w:rsidRPr="007A3F5D" w:rsidRDefault="00BE340A" w:rsidP="00BE34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Wynagrodzenie, o którym mowa w ust. 1 zawiera pełny koszt dostawy, w szczególności towaru, opakowania, transportu, ubezpieczenia na czas transportu, wniesienia towaru do pomieszczeń wskazanych przez Zamawiającego oraz wszystkie inne koszty niezbędne do wykonania umowy, w tym związane z realizacją rękojmi i gwarancji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40A" w:rsidRPr="007A3F5D" w:rsidRDefault="00BE340A" w:rsidP="00BE34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 xml:space="preserve">Wynagrodzenie, o którym mowa w ust. 1 zostanie przez Zamawiającego zapłacone przelewem na rachunek bankowy Wykonawcy wskazany w fakturze </w:t>
      </w:r>
      <w:r>
        <w:rPr>
          <w:rFonts w:ascii="Times New Roman" w:hAnsi="Times New Roman"/>
          <w:color w:val="000000"/>
          <w:sz w:val="24"/>
          <w:szCs w:val="24"/>
        </w:rPr>
        <w:t>VAT, w terminie …………...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 dni od dnia doręczenia Zamawiającemu prawidłowo wystawionej faktury.</w:t>
      </w:r>
    </w:p>
    <w:p w:rsidR="00BE340A" w:rsidRPr="007A3F5D" w:rsidRDefault="00BE340A" w:rsidP="00BE34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Podstawą doręczenia Zamawiającemu faktury, o której mowa w ust. 3 jest przyjęcie przedmiotu umowy przez Zamawiającego bez zastrzeżeń.</w:t>
      </w:r>
    </w:p>
    <w:p w:rsidR="00BE340A" w:rsidRPr="007A3F5D" w:rsidRDefault="00BE340A" w:rsidP="00BE34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eastAsia="TimesNewRoman" w:hAnsi="Times New Roman"/>
          <w:color w:val="000000"/>
          <w:sz w:val="24"/>
          <w:szCs w:val="24"/>
        </w:rPr>
        <w:t>Strony postanawiają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A3F5D">
        <w:rPr>
          <w:rFonts w:ascii="Times New Roman" w:hAnsi="Times New Roman"/>
          <w:color w:val="000000"/>
          <w:sz w:val="24"/>
          <w:szCs w:val="24"/>
        </w:rPr>
        <w:t>e dniem zapłaty jest dzie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A3F5D">
        <w:rPr>
          <w:rFonts w:ascii="Times New Roman" w:hAnsi="Times New Roman"/>
          <w:color w:val="000000"/>
          <w:sz w:val="24"/>
          <w:szCs w:val="24"/>
        </w:rPr>
        <w:t>obci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ąż</w:t>
      </w:r>
      <w:r w:rsidRPr="007A3F5D">
        <w:rPr>
          <w:rFonts w:ascii="Times New Roman" w:hAnsi="Times New Roman"/>
          <w:color w:val="000000"/>
          <w:sz w:val="24"/>
          <w:szCs w:val="24"/>
        </w:rPr>
        <w:t>enia rachunku bankowego Zamawiaj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cego.</w:t>
      </w:r>
    </w:p>
    <w:p w:rsidR="00BE340A" w:rsidRPr="00BD5C6C" w:rsidRDefault="00BE340A" w:rsidP="00BE34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lastRenderedPageBreak/>
        <w:t>Wykonawca nie mo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A3F5D">
        <w:rPr>
          <w:rFonts w:ascii="Times New Roman" w:hAnsi="Times New Roman"/>
          <w:color w:val="000000"/>
          <w:sz w:val="24"/>
          <w:szCs w:val="24"/>
        </w:rPr>
        <w:t>e – pod rygorem nieważności - bez uprzedniej zgody Zamawiaj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cego wyra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A3F5D">
        <w:rPr>
          <w:rFonts w:ascii="Times New Roman" w:hAnsi="Times New Roman"/>
          <w:color w:val="000000"/>
          <w:sz w:val="24"/>
          <w:szCs w:val="24"/>
        </w:rPr>
        <w:t>onej na pi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>mie dokonać przelewu wierzytelności z tytułu wynagrodzenia, o którym mowa w ust. 1.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Rękojmia i Gwarancja</w:t>
      </w:r>
    </w:p>
    <w:p w:rsidR="00BE340A" w:rsidRPr="007A3F5D" w:rsidRDefault="00BE340A" w:rsidP="00BE340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udziela na cały przedmiot umowy gwarancji jakości na okres 12 miesięcy, z zastrzeżeniem odmiennych postanowień określonych w załączniku do umowy. Niezależnie od powyższego poszczególne produkty wchodzące w skład przedmiotu umowy mogą posiadać gwarancję producenta.</w:t>
      </w:r>
    </w:p>
    <w:p w:rsidR="00BE340A" w:rsidRPr="007A3F5D" w:rsidRDefault="00BE340A" w:rsidP="00BE340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/>
          <w:spacing w:val="-6"/>
          <w:szCs w:val="24"/>
        </w:rPr>
      </w:pPr>
      <w:r w:rsidRPr="007A3F5D">
        <w:rPr>
          <w:color w:val="000000"/>
          <w:spacing w:val="-6"/>
          <w:szCs w:val="24"/>
        </w:rPr>
        <w:t>W razie stwierdzenia przez Zamawiającego w okresie obowiązywania gwarancji Wykonawcy wad jakościowych w dostarczonym przedmiocie umowy Wykonawca zobowiązuje się do usunięcia tych wad lub dokonania nieodpłatnej wymiany na rzeczy spełniające standardy jakościowe wynikające z gwarancji  w terminie 7 od daty zgłoszenia wady.</w:t>
      </w:r>
    </w:p>
    <w:p w:rsidR="00BE340A" w:rsidRPr="007A3F5D" w:rsidRDefault="00BE340A" w:rsidP="00BE340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/>
          <w:spacing w:val="-6"/>
          <w:szCs w:val="24"/>
        </w:rPr>
      </w:pPr>
      <w:r w:rsidRPr="007A3F5D">
        <w:rPr>
          <w:color w:val="000000"/>
          <w:spacing w:val="-6"/>
          <w:szCs w:val="24"/>
        </w:rPr>
        <w:t>W razie stwierdzenia przez Zamawiającego, że dostarczony towar ma wady fizyczne lub właściwości i parametry towaru nie są zgodne z umową, treścią oferty Wykonawcy lub zapisami SIWZ, Wykonawca zobowiązuje się do usunięcia tych wad lub dokonania nieodpłatnej wymiany na towar zgodny z umową w terminie 7 od daty zgłoszenia.</w:t>
      </w:r>
    </w:p>
    <w:p w:rsidR="00BE340A" w:rsidRPr="007A3F5D" w:rsidRDefault="00BE340A" w:rsidP="00BE340A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color w:val="000000"/>
          <w:spacing w:val="-6"/>
          <w:szCs w:val="24"/>
        </w:rPr>
      </w:pPr>
      <w:r w:rsidRPr="007A3F5D">
        <w:rPr>
          <w:color w:val="000000"/>
          <w:spacing w:val="-6"/>
          <w:szCs w:val="24"/>
        </w:rPr>
        <w:t xml:space="preserve">Zgłoszenia, o których mowa w ust. 2 i ust. 3 Zamawiający dokona pocztą elektroniczną na adres osoby upoważnionej do kontaktu ze strony Wykonawcy zgodnie z </w:t>
      </w:r>
      <w:r w:rsidRPr="007A3F5D">
        <w:rPr>
          <w:bCs/>
          <w:color w:val="000000"/>
          <w:szCs w:val="24"/>
        </w:rPr>
        <w:t>§ 3 ust. 2.</w:t>
      </w:r>
    </w:p>
    <w:p w:rsidR="00BE340A" w:rsidRDefault="00BE340A" w:rsidP="00BE34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Strony wydłużają odpowiedzialność Wykonawcy z tytułu rękojmi na dwa lata od chwili dokonania dostawy.</w:t>
      </w:r>
    </w:p>
    <w:p w:rsidR="00BE340A" w:rsidRPr="00195128" w:rsidRDefault="00BE340A" w:rsidP="00BE34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Kary umowne</w:t>
      </w:r>
    </w:p>
    <w:p w:rsidR="00BE340A" w:rsidRPr="007A3F5D" w:rsidRDefault="00BE340A" w:rsidP="00BE34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zapłaci Zamawiaj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cemu karę umowną:</w:t>
      </w:r>
    </w:p>
    <w:p w:rsidR="00BE340A" w:rsidRPr="007A3F5D" w:rsidRDefault="00BE340A" w:rsidP="00BE34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 xml:space="preserve">w wysokości 0,5 % </w:t>
      </w:r>
      <w:r w:rsidRPr="007A3F5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wartości niedostarczonego towaru </w:t>
      </w:r>
      <w:r w:rsidRPr="007A3F5D">
        <w:rPr>
          <w:rFonts w:ascii="Times New Roman" w:hAnsi="Times New Roman"/>
          <w:color w:val="000000"/>
          <w:sz w:val="24"/>
          <w:szCs w:val="24"/>
        </w:rPr>
        <w:t>za każdy rozpoczęty dzień opóźnienia w dostarczeniu przedmiotu umowy,</w:t>
      </w:r>
    </w:p>
    <w:p w:rsidR="00BE340A" w:rsidRPr="007A3F5D" w:rsidRDefault="00BE340A" w:rsidP="00BE340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 xml:space="preserve">w wysokości </w:t>
      </w:r>
      <w:r w:rsidRPr="007A3F5D">
        <w:rPr>
          <w:rFonts w:ascii="Times New Roman" w:hAnsi="Times New Roman"/>
          <w:color w:val="000000"/>
          <w:sz w:val="24"/>
          <w:szCs w:val="24"/>
          <w:lang w:eastAsia="de-DE"/>
        </w:rPr>
        <w:t>0,5 % wartości towaru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 obciążonego wadami jakościowymi lub fizycznymi za każdy rozpoczęty dzień opóźnienia </w:t>
      </w:r>
      <w:r w:rsidRPr="007A3F5D">
        <w:rPr>
          <w:rFonts w:ascii="Times New Roman" w:hAnsi="Times New Roman"/>
          <w:color w:val="000000"/>
          <w:sz w:val="24"/>
          <w:szCs w:val="24"/>
          <w:lang w:eastAsia="de-DE"/>
        </w:rPr>
        <w:t xml:space="preserve">w wykonaniu czynności, o których mowa w § 5 </w:t>
      </w:r>
      <w:r w:rsidRPr="007A3F5D">
        <w:rPr>
          <w:rFonts w:ascii="Times New Roman" w:hAnsi="Times New Roman"/>
          <w:color w:val="000000"/>
          <w:spacing w:val="-6"/>
          <w:sz w:val="24"/>
          <w:szCs w:val="24"/>
        </w:rPr>
        <w:t>ust. 2 i ust. 3,</w:t>
      </w:r>
    </w:p>
    <w:p w:rsidR="00BE340A" w:rsidRPr="007A3F5D" w:rsidRDefault="00BE340A" w:rsidP="00BE34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 wysokości 10 % wynagrodzenia brutto, w razie odstąpienia od umowy przez Zamawiającego z przyczyn, o których mowa w §7 ust. 1 pkt 1) oraz w razie odstąpienia od umowy przez Wykonawcę z przyczyn nie leżących po stronie Zamawiającego.</w:t>
      </w:r>
    </w:p>
    <w:p w:rsidR="00BE340A" w:rsidRPr="007A3F5D" w:rsidRDefault="00BE340A" w:rsidP="00BE34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Strony zastrzegaj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A3F5D">
        <w:rPr>
          <w:rFonts w:ascii="Times New Roman" w:hAnsi="Times New Roman"/>
          <w:color w:val="000000"/>
          <w:sz w:val="24"/>
          <w:szCs w:val="24"/>
        </w:rPr>
        <w:t>sobie prawo do odszkodowania uzupełniaj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cego przenosz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cego wysoko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A3F5D">
        <w:rPr>
          <w:rFonts w:ascii="Times New Roman" w:hAnsi="Times New Roman"/>
          <w:color w:val="000000"/>
          <w:sz w:val="24"/>
          <w:szCs w:val="24"/>
        </w:rPr>
        <w:t>kar umownych do wysoko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>ci rzeczywi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A3F5D">
        <w:rPr>
          <w:rFonts w:ascii="Times New Roman" w:hAnsi="Times New Roman"/>
          <w:color w:val="000000"/>
          <w:sz w:val="24"/>
          <w:szCs w:val="24"/>
        </w:rPr>
        <w:t>cie poniesionej szkody.</w:t>
      </w:r>
    </w:p>
    <w:p w:rsidR="00BE340A" w:rsidRPr="007A3F5D" w:rsidRDefault="00BE340A" w:rsidP="00BE34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wyra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A3F5D">
        <w:rPr>
          <w:rFonts w:ascii="Times New Roman" w:hAnsi="Times New Roman"/>
          <w:color w:val="000000"/>
          <w:sz w:val="24"/>
          <w:szCs w:val="24"/>
        </w:rPr>
        <w:t>a zgod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A3F5D">
        <w:rPr>
          <w:rFonts w:ascii="Times New Roman" w:hAnsi="Times New Roman"/>
          <w:color w:val="000000"/>
          <w:sz w:val="24"/>
          <w:szCs w:val="24"/>
        </w:rPr>
        <w:t>na potr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cenie kar umownych z przysługuj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cego mu wynagrodzenia.</w:t>
      </w:r>
    </w:p>
    <w:p w:rsidR="00BE340A" w:rsidRDefault="00BE340A" w:rsidP="00BE34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0A" w:rsidRDefault="00BE340A" w:rsidP="00BE34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0A" w:rsidRDefault="00BE340A" w:rsidP="00BE34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0A" w:rsidRDefault="00BE340A" w:rsidP="00BE340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7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Odstąpienie od umowy</w:t>
      </w:r>
    </w:p>
    <w:p w:rsidR="00BE340A" w:rsidRPr="007A3F5D" w:rsidRDefault="00BE340A" w:rsidP="00BE34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Zamawiający może od umowy odstąpić jeżeli:</w:t>
      </w:r>
    </w:p>
    <w:p w:rsidR="00BE340A" w:rsidRPr="007A3F5D" w:rsidRDefault="00BE340A" w:rsidP="00BE34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nie przyst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 xml:space="preserve">pił do wykonania umowy lub zaniechał jej wykonania i nie wykonuje jej przez okres co najmniej 7 dni roboczych po terminie określonym w </w:t>
      </w:r>
      <w:r w:rsidRPr="007A3F5D">
        <w:rPr>
          <w:rFonts w:ascii="Times New Roman" w:hAnsi="Times New Roman"/>
          <w:bCs/>
          <w:color w:val="000000"/>
          <w:sz w:val="24"/>
          <w:szCs w:val="24"/>
        </w:rPr>
        <w:t>§ 2 ust. 1,</w:t>
      </w:r>
    </w:p>
    <w:p w:rsidR="00BE340A" w:rsidRPr="007A3F5D" w:rsidRDefault="00BE340A" w:rsidP="00BE34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przedmiot umowy posiada wady fizyczne lub jakościowe co powoduje, że jest niezgodny z treścią oferty Wykonawcy, zapisami SIWZ lub umowy pomimo dwukrotnej wymiany towaru w sytuacjach określonych § 5 ust. 2 i 3 – w takiej sytuacji odstąpienie od umowy nastąpi jedynie w zakresie stwierdzonej niezgodności,</w:t>
      </w:r>
    </w:p>
    <w:p w:rsidR="00BE340A" w:rsidRPr="007A3F5D" w:rsidRDefault="00BE340A" w:rsidP="00BE34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wykonawca naruszył postanowienie zawarte w § 4 ust. 6.</w:t>
      </w:r>
    </w:p>
    <w:p w:rsidR="00BE340A" w:rsidRDefault="00BE340A" w:rsidP="00BE34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Odst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pienie od umowy następuje przez złożenie pisemnego oświadczenia drugiej stronie.</w:t>
      </w:r>
    </w:p>
    <w:p w:rsidR="00BE340A" w:rsidRPr="00BD5C6C" w:rsidRDefault="00BE340A" w:rsidP="00BE34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Zmiany umowy</w:t>
      </w:r>
    </w:p>
    <w:p w:rsidR="00BE340A" w:rsidRPr="007A3F5D" w:rsidRDefault="00BE340A" w:rsidP="00BE34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Zmiana postanowie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A3F5D">
        <w:rPr>
          <w:rFonts w:ascii="Times New Roman" w:hAnsi="Times New Roman"/>
          <w:color w:val="000000"/>
          <w:sz w:val="24"/>
          <w:szCs w:val="24"/>
        </w:rPr>
        <w:t>umowy mo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A3F5D">
        <w:rPr>
          <w:rFonts w:ascii="Times New Roman" w:hAnsi="Times New Roman"/>
          <w:color w:val="000000"/>
          <w:sz w:val="24"/>
          <w:szCs w:val="24"/>
        </w:rPr>
        <w:t>e nast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A3F5D">
        <w:rPr>
          <w:rFonts w:ascii="Times New Roman" w:hAnsi="Times New Roman"/>
          <w:color w:val="000000"/>
          <w:sz w:val="24"/>
          <w:szCs w:val="24"/>
        </w:rPr>
        <w:t>pi</w:t>
      </w:r>
      <w:r w:rsidRPr="007A3F5D">
        <w:rPr>
          <w:rFonts w:ascii="Times New Roman" w:eastAsia="TimesNewRoman" w:hAnsi="Times New Roman"/>
          <w:color w:val="000000"/>
          <w:sz w:val="24"/>
          <w:szCs w:val="24"/>
        </w:rPr>
        <w:t xml:space="preserve">ć – pod rygorem nieważności- </w:t>
      </w:r>
      <w:r w:rsidRPr="007A3F5D">
        <w:rPr>
          <w:rFonts w:ascii="Times New Roman" w:hAnsi="Times New Roman"/>
          <w:color w:val="000000"/>
          <w:sz w:val="24"/>
          <w:szCs w:val="24"/>
        </w:rPr>
        <w:t>w formie pisemnego aneksu tylko w przypadkach</w:t>
      </w:r>
      <w:r w:rsidRPr="007A3F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przewidzianych w art. 144 ustawy </w:t>
      </w:r>
      <w:r w:rsidRPr="007A3F5D">
        <w:rPr>
          <w:rFonts w:ascii="Times New Roman" w:hAnsi="Times New Roman"/>
          <w:color w:val="000000"/>
          <w:sz w:val="24"/>
          <w:szCs w:val="24"/>
        </w:rPr>
        <w:t>Prawo zamówień publicznych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:rsidR="00BE340A" w:rsidRPr="007A3F5D" w:rsidRDefault="00BE340A" w:rsidP="00BE34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BE340A" w:rsidRPr="007A3F5D" w:rsidRDefault="00BE340A" w:rsidP="00BE34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 sprawach nieuregulowanych Umową mają zastosowanie powszechnie obowiązujące przepisy, w szczególności przepisy:</w:t>
      </w:r>
    </w:p>
    <w:p w:rsidR="00BE340A" w:rsidRPr="007A3F5D" w:rsidRDefault="00BE340A" w:rsidP="00BE340A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ustawy z dnia z dnia 29 stycznia 2004 r. Prawo zamówień publicznych (Dz. U. z 2015 r. poz. 2164 z zm.),</w:t>
      </w:r>
    </w:p>
    <w:p w:rsidR="00BE340A" w:rsidRPr="007A3F5D" w:rsidRDefault="00BE340A" w:rsidP="00BE340A">
      <w:pPr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kodeksu cywilnego.</w:t>
      </w:r>
    </w:p>
    <w:p w:rsidR="00BE340A" w:rsidRPr="007A3F5D" w:rsidRDefault="00BE340A" w:rsidP="00BE34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Wszelkie spory wynikłe z tej umowy będą w pierwszej instancji rozstrzygały sądy powszechne właściwe ze względu na siedzibę Zamawiającego.</w:t>
      </w:r>
    </w:p>
    <w:p w:rsidR="00BE340A" w:rsidRPr="007A3F5D" w:rsidRDefault="00BE340A" w:rsidP="00BE34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3F5D">
        <w:rPr>
          <w:rFonts w:ascii="Times New Roman" w:hAnsi="Times New Roman"/>
          <w:color w:val="000000"/>
          <w:sz w:val="24"/>
          <w:szCs w:val="24"/>
        </w:rPr>
        <w:t>Umowę sporządzono w trzech jednobrzmiących egzemplarzach, jeden dla Wykonawcy, dwa dla Zamawiającego.</w:t>
      </w:r>
    </w:p>
    <w:p w:rsidR="00BE340A" w:rsidRPr="007A3F5D" w:rsidRDefault="00BE340A" w:rsidP="00BE340A">
      <w:pPr>
        <w:autoSpaceDE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40A" w:rsidRPr="007A3F5D" w:rsidRDefault="00BE340A" w:rsidP="00BE340A">
      <w:pPr>
        <w:tabs>
          <w:tab w:val="left" w:pos="1320"/>
          <w:tab w:val="left" w:pos="636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F5D">
        <w:rPr>
          <w:rFonts w:ascii="Times New Roman" w:hAnsi="Times New Roman"/>
          <w:b/>
          <w:color w:val="000000"/>
          <w:sz w:val="24"/>
          <w:szCs w:val="24"/>
        </w:rPr>
        <w:tab/>
        <w:t>Zamawiający</w:t>
      </w:r>
      <w:r w:rsidRPr="007A3F5D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p w:rsidR="00BE340A" w:rsidRPr="007A3F5D" w:rsidRDefault="00BE340A" w:rsidP="00BE3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40A" w:rsidRPr="007A3F5D" w:rsidRDefault="00BE340A" w:rsidP="00BE3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40A" w:rsidRPr="007A3F5D" w:rsidRDefault="00BE340A" w:rsidP="00BE3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40A" w:rsidRPr="007A3F5D" w:rsidRDefault="00BE340A" w:rsidP="00BE3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40A" w:rsidRPr="007A3F5D" w:rsidRDefault="00BE340A" w:rsidP="00BE3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B9E" w:rsidRDefault="00B72B9E" w:rsidP="00B72B9E">
      <w:pPr>
        <w:rPr>
          <w:rFonts w:ascii="Times New Roman" w:hAnsi="Times New Roman"/>
        </w:rPr>
      </w:pPr>
    </w:p>
    <w:sectPr w:rsidR="00B7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4267E2"/>
    <w:rsid w:val="005A1015"/>
    <w:rsid w:val="00893BBF"/>
    <w:rsid w:val="009C7FAD"/>
    <w:rsid w:val="00B72B9E"/>
    <w:rsid w:val="00BE340A"/>
    <w:rsid w:val="00CB0A4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2016-11-15T13:11:00Z</dcterms:created>
  <dcterms:modified xsi:type="dcterms:W3CDTF">2016-11-15T13:34:00Z</dcterms:modified>
</cp:coreProperties>
</file>